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7F" w:rsidRDefault="00FF177F">
      <w:pPr>
        <w:rPr>
          <w:rFonts w:ascii="Arial" w:hAnsi="Arial" w:cs="Arial"/>
          <w:sz w:val="24"/>
          <w:szCs w:val="24"/>
        </w:rPr>
      </w:pPr>
    </w:p>
    <w:p w:rsidR="004632F2" w:rsidRDefault="004632F2" w:rsidP="004632F2">
      <w:pPr>
        <w:spacing w:after="0" w:line="480" w:lineRule="auto"/>
        <w:ind w:firstLine="720"/>
        <w:jc w:val="right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Liepājas Draudzīgā aicinājuma vidusskola</w:t>
      </w:r>
    </w:p>
    <w:p w:rsidR="004632F2" w:rsidRDefault="00B07B24" w:rsidP="004632F2">
      <w:pPr>
        <w:spacing w:after="0" w:line="480" w:lineRule="auto"/>
        <w:ind w:left="2880" w:firstLine="720"/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                                 konkursa dalībniece </w:t>
      </w:r>
      <w:r w:rsidR="004632F2">
        <w:rPr>
          <w:rFonts w:ascii="Arial" w:hAnsi="Arial" w:cs="Arial"/>
          <w:sz w:val="24"/>
          <w:szCs w:val="24"/>
          <w:lang w:val="lv-LV"/>
        </w:rPr>
        <w:t>Roberta Lobanova</w:t>
      </w:r>
    </w:p>
    <w:p w:rsidR="004632F2" w:rsidRDefault="004632F2" w:rsidP="00D93F54">
      <w:pPr>
        <w:spacing w:after="0" w:line="480" w:lineRule="auto"/>
        <w:ind w:left="5040"/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e-pasts saziņai evitapurina@inbox.lv</w:t>
      </w:r>
    </w:p>
    <w:p w:rsidR="004632F2" w:rsidRDefault="004632F2" w:rsidP="005E67D6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  <w:lang w:val="lv-LV"/>
        </w:rPr>
      </w:pPr>
    </w:p>
    <w:p w:rsidR="005E67D6" w:rsidRDefault="00A230AB" w:rsidP="004632F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lv-LV"/>
        </w:rPr>
      </w:pPr>
      <w:r w:rsidRPr="00A230AB">
        <w:rPr>
          <w:rFonts w:ascii="Arial" w:hAnsi="Arial" w:cs="Arial"/>
          <w:sz w:val="24"/>
          <w:szCs w:val="24"/>
          <w:lang w:val="lv-LV"/>
        </w:rPr>
        <w:t xml:space="preserve">2024. gadā Jēkabpils novada </w:t>
      </w:r>
      <w:r w:rsidR="00A7738C">
        <w:rPr>
          <w:rFonts w:ascii="Arial" w:hAnsi="Arial" w:cs="Arial"/>
          <w:sz w:val="24"/>
          <w:szCs w:val="24"/>
          <w:lang w:val="lv-LV"/>
        </w:rPr>
        <w:t>G</w:t>
      </w:r>
      <w:r w:rsidRPr="00A230AB">
        <w:rPr>
          <w:rFonts w:ascii="Arial" w:hAnsi="Arial" w:cs="Arial"/>
          <w:sz w:val="24"/>
          <w:szCs w:val="24"/>
          <w:lang w:val="lv-LV"/>
        </w:rPr>
        <w:t xml:space="preserve">alvenā bibliotēka svin savu 100. </w:t>
      </w:r>
      <w:r>
        <w:rPr>
          <w:rFonts w:ascii="Arial" w:hAnsi="Arial" w:cs="Arial"/>
          <w:sz w:val="24"/>
          <w:szCs w:val="24"/>
          <w:lang w:val="lv-LV"/>
        </w:rPr>
        <w:t>p</w:t>
      </w:r>
      <w:r w:rsidRPr="00A230AB">
        <w:rPr>
          <w:rFonts w:ascii="Arial" w:hAnsi="Arial" w:cs="Arial"/>
          <w:sz w:val="24"/>
          <w:szCs w:val="24"/>
          <w:lang w:val="lv-LV"/>
        </w:rPr>
        <w:t>astāvēšanas gada</w:t>
      </w:r>
      <w:r>
        <w:rPr>
          <w:rFonts w:ascii="Arial" w:hAnsi="Arial" w:cs="Arial"/>
          <w:sz w:val="24"/>
          <w:szCs w:val="24"/>
          <w:lang w:val="lv-LV"/>
        </w:rPr>
        <w:t>d</w:t>
      </w:r>
      <w:r w:rsidRPr="00A230AB">
        <w:rPr>
          <w:rFonts w:ascii="Arial" w:hAnsi="Arial" w:cs="Arial"/>
          <w:sz w:val="24"/>
          <w:szCs w:val="24"/>
          <w:lang w:val="lv-LV"/>
        </w:rPr>
        <w:t>ienu, atzīmējot cienījamu un vēsturisku posmu tās darbībā.</w:t>
      </w:r>
      <w:r>
        <w:rPr>
          <w:rFonts w:ascii="Arial" w:hAnsi="Arial" w:cs="Arial"/>
          <w:sz w:val="24"/>
          <w:szCs w:val="24"/>
          <w:lang w:val="lv-LV"/>
        </w:rPr>
        <w:t xml:space="preserve"> Tās vēsture sākās 1924. gada 16. jūlijā, kad Krustpils</w:t>
      </w:r>
      <w:r w:rsidR="003B24E7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 xml:space="preserve">pilsētas bibliotēka pirmo reizi atvēra savas durvis. </w:t>
      </w:r>
    </w:p>
    <w:p w:rsidR="00A230AB" w:rsidRDefault="00A230AB" w:rsidP="004632F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Šajā gadsimtā bibliotēka ir piedzīvojusi ievērojamas pārmaiņas gan tehnoloģiju attīstībā, gan sabiedrības vajadzībās, tomēr grāmata joprojām saglabā savu būtisko lomu.</w:t>
      </w:r>
    </w:p>
    <w:p w:rsidR="00A230AB" w:rsidRDefault="00A230AB" w:rsidP="004632F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Laikā gaitā, kad tehnoloģijas ir mainījuš</w:t>
      </w:r>
      <w:r w:rsidR="00120CEE">
        <w:rPr>
          <w:rFonts w:ascii="Arial" w:hAnsi="Arial" w:cs="Arial"/>
          <w:sz w:val="24"/>
          <w:szCs w:val="24"/>
          <w:lang w:val="lv-LV"/>
        </w:rPr>
        <w:t>a</w:t>
      </w:r>
      <w:r>
        <w:rPr>
          <w:rFonts w:ascii="Arial" w:hAnsi="Arial" w:cs="Arial"/>
          <w:sz w:val="24"/>
          <w:szCs w:val="24"/>
          <w:lang w:val="lv-LV"/>
        </w:rPr>
        <w:t>s daudz</w:t>
      </w:r>
      <w:r w:rsidR="00120CEE">
        <w:rPr>
          <w:rFonts w:ascii="Arial" w:hAnsi="Arial" w:cs="Arial"/>
          <w:sz w:val="24"/>
          <w:szCs w:val="24"/>
          <w:lang w:val="lv-LV"/>
        </w:rPr>
        <w:t>a</w:t>
      </w:r>
      <w:r>
        <w:rPr>
          <w:rFonts w:ascii="Arial" w:hAnsi="Arial" w:cs="Arial"/>
          <w:sz w:val="24"/>
          <w:szCs w:val="24"/>
          <w:lang w:val="lv-LV"/>
        </w:rPr>
        <w:t>s mūsu dzīves jom</w:t>
      </w:r>
      <w:r w:rsidR="00120CEE">
        <w:rPr>
          <w:rFonts w:ascii="Arial" w:hAnsi="Arial" w:cs="Arial"/>
          <w:sz w:val="24"/>
          <w:szCs w:val="24"/>
          <w:lang w:val="lv-LV"/>
        </w:rPr>
        <w:t>a</w:t>
      </w:r>
      <w:r>
        <w:rPr>
          <w:rFonts w:ascii="Arial" w:hAnsi="Arial" w:cs="Arial"/>
          <w:sz w:val="24"/>
          <w:szCs w:val="24"/>
          <w:lang w:val="lv-LV"/>
        </w:rPr>
        <w:t>s, arī bibliotēku darbs ir ievērojami transformējies. Digitālās datu bāzes un tiešsaistes resursi ir kļuvuši par neatņemamu bibliotēk</w:t>
      </w:r>
      <w:r w:rsidR="002741F8">
        <w:rPr>
          <w:rFonts w:ascii="Arial" w:hAnsi="Arial" w:cs="Arial"/>
          <w:sz w:val="24"/>
          <w:szCs w:val="24"/>
          <w:lang w:val="lv-LV"/>
        </w:rPr>
        <w:t>as</w:t>
      </w:r>
      <w:r>
        <w:rPr>
          <w:rFonts w:ascii="Arial" w:hAnsi="Arial" w:cs="Arial"/>
          <w:sz w:val="24"/>
          <w:szCs w:val="24"/>
          <w:lang w:val="lv-LV"/>
        </w:rPr>
        <w:t xml:space="preserve"> piedāvājum</w:t>
      </w:r>
      <w:r w:rsidR="002741F8">
        <w:rPr>
          <w:rFonts w:ascii="Arial" w:hAnsi="Arial" w:cs="Arial"/>
          <w:sz w:val="24"/>
          <w:szCs w:val="24"/>
          <w:lang w:val="lv-LV"/>
        </w:rPr>
        <w:t>a</w:t>
      </w:r>
      <w:r>
        <w:rPr>
          <w:rFonts w:ascii="Arial" w:hAnsi="Arial" w:cs="Arial"/>
          <w:sz w:val="24"/>
          <w:szCs w:val="24"/>
          <w:lang w:val="lv-LV"/>
        </w:rPr>
        <w:t xml:space="preserve"> daļu. Tomēr neskatoties uz šo tehnoloģijuprogresu, taustāma grāmata arvien ir neaizvietojams</w:t>
      </w:r>
      <w:r w:rsidR="005E67D6">
        <w:rPr>
          <w:rFonts w:ascii="Arial" w:hAnsi="Arial" w:cs="Arial"/>
          <w:sz w:val="24"/>
          <w:szCs w:val="24"/>
          <w:lang w:val="lv-LV"/>
        </w:rPr>
        <w:t xml:space="preserve"> zināšanu avots.Lasītāju plauktos un lasītavās joprojām dominē grāmatas, kuras sniedz ne tikai informāciju, bet arī emocijas.</w:t>
      </w:r>
    </w:p>
    <w:p w:rsidR="005E67D6" w:rsidRDefault="005E67D6" w:rsidP="004632F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Jēkabpils novada </w:t>
      </w:r>
      <w:r w:rsidR="00A7738C">
        <w:rPr>
          <w:rFonts w:ascii="Arial" w:hAnsi="Arial" w:cs="Arial"/>
          <w:sz w:val="24"/>
          <w:szCs w:val="24"/>
          <w:lang w:val="lv-LV"/>
        </w:rPr>
        <w:t>G</w:t>
      </w:r>
      <w:r>
        <w:rPr>
          <w:rFonts w:ascii="Arial" w:hAnsi="Arial" w:cs="Arial"/>
          <w:sz w:val="24"/>
          <w:szCs w:val="24"/>
          <w:lang w:val="lv-LV"/>
        </w:rPr>
        <w:t>alvenā bibliotēka gadu gaitā ir kļuvusi par svarīgu kultūras centru</w:t>
      </w:r>
      <w:r w:rsidR="003B24E7">
        <w:rPr>
          <w:rFonts w:ascii="Arial" w:hAnsi="Arial" w:cs="Arial"/>
          <w:sz w:val="24"/>
          <w:szCs w:val="24"/>
          <w:lang w:val="lv-LV"/>
        </w:rPr>
        <w:t>,</w:t>
      </w:r>
      <w:r>
        <w:rPr>
          <w:rFonts w:ascii="Arial" w:hAnsi="Arial" w:cs="Arial"/>
          <w:sz w:val="24"/>
          <w:szCs w:val="24"/>
          <w:lang w:val="lv-LV"/>
        </w:rPr>
        <w:t xml:space="preserve"> piedāvājot ne tikai grāmatas, bet arī dažādus kultūras pasākumus, izglītojošus seminārus. Bibliotēka ir kļuvusi par vietu, kur cilvēki var sanākt kopā, lai dalītos ar zināšanām un </w:t>
      </w:r>
      <w:r w:rsidR="002E121C">
        <w:rPr>
          <w:rFonts w:ascii="Arial" w:hAnsi="Arial" w:cs="Arial"/>
          <w:sz w:val="24"/>
          <w:szCs w:val="24"/>
          <w:lang w:val="lv-LV"/>
        </w:rPr>
        <w:t>padomiem.</w:t>
      </w:r>
    </w:p>
    <w:p w:rsidR="005E67D6" w:rsidRDefault="005E67D6" w:rsidP="004632F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Simts gadu svinības ir lielisks brīdis, lai atskatītos uz paveikto un plānotu nākotni. Bibliotēka turpin</w:t>
      </w:r>
      <w:r w:rsidR="001A3028">
        <w:rPr>
          <w:rFonts w:ascii="Arial" w:hAnsi="Arial" w:cs="Arial"/>
          <w:sz w:val="24"/>
          <w:szCs w:val="24"/>
          <w:lang w:val="lv-LV"/>
        </w:rPr>
        <w:t>a</w:t>
      </w:r>
      <w:r>
        <w:rPr>
          <w:rFonts w:ascii="Arial" w:hAnsi="Arial" w:cs="Arial"/>
          <w:sz w:val="24"/>
          <w:szCs w:val="24"/>
          <w:lang w:val="lv-LV"/>
        </w:rPr>
        <w:t xml:space="preserve"> pielāgoties cilvēku prasībām, vienlaikus saglabājot grāmatas lielo nozīmi būt par vērtību. Tā ir vieta, kur tehnoloģija un tradīcijas apvienojas un rada pievilcīgu vidi ikvienam apmeklētājam.</w:t>
      </w:r>
    </w:p>
    <w:p w:rsidR="005E67D6" w:rsidRPr="00A230AB" w:rsidRDefault="005E67D6" w:rsidP="004632F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Jēkabpils novada Galvenā bibliotēka turpinās pilnveidot savas darbības idejas zināšanu un kultūru jomā, iedvesmojot un bagātinot vietējo sabiedrību jau veselu gadsimtu.</w:t>
      </w:r>
      <w:r w:rsidR="00FD6BD9">
        <w:rPr>
          <w:rFonts w:ascii="Arial" w:hAnsi="Arial" w:cs="Arial"/>
          <w:sz w:val="24"/>
          <w:szCs w:val="24"/>
          <w:lang w:val="lv-LV"/>
        </w:rPr>
        <w:t xml:space="preserve"> Lai arī nākotnē bibliotēka turpinās attīstīties</w:t>
      </w:r>
      <w:r w:rsidR="00DF5786">
        <w:rPr>
          <w:rFonts w:ascii="Arial" w:hAnsi="Arial" w:cs="Arial"/>
          <w:sz w:val="24"/>
          <w:szCs w:val="24"/>
          <w:lang w:val="lv-LV"/>
        </w:rPr>
        <w:t xml:space="preserve"> un pilnveidoties</w:t>
      </w:r>
      <w:r w:rsidR="00FD6BD9">
        <w:rPr>
          <w:rFonts w:ascii="Arial" w:hAnsi="Arial" w:cs="Arial"/>
          <w:sz w:val="24"/>
          <w:szCs w:val="24"/>
          <w:lang w:val="lv-LV"/>
        </w:rPr>
        <w:t>, grāmata vienmēr paliks bibliotēkas sirdī.</w:t>
      </w:r>
    </w:p>
    <w:sectPr w:rsidR="005E67D6" w:rsidRPr="00A230AB" w:rsidSect="00A230AB">
      <w:pgSz w:w="11906" w:h="16838"/>
      <w:pgMar w:top="709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0AB"/>
    <w:rsid w:val="000B33AA"/>
    <w:rsid w:val="00120CEE"/>
    <w:rsid w:val="001A3028"/>
    <w:rsid w:val="002741F8"/>
    <w:rsid w:val="002E121C"/>
    <w:rsid w:val="003B24E7"/>
    <w:rsid w:val="00421AB5"/>
    <w:rsid w:val="004632F2"/>
    <w:rsid w:val="005E67D6"/>
    <w:rsid w:val="00A230AB"/>
    <w:rsid w:val="00A7738C"/>
    <w:rsid w:val="00B07B24"/>
    <w:rsid w:val="00B343E0"/>
    <w:rsid w:val="00D93F54"/>
    <w:rsid w:val="00DF5786"/>
    <w:rsid w:val="00F50A33"/>
    <w:rsid w:val="00FD6BD9"/>
    <w:rsid w:val="00FF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B343E0"/>
  </w:style>
  <w:style w:type="paragraph" w:styleId="Virsraksts1">
    <w:name w:val="heading 1"/>
    <w:basedOn w:val="Parastais"/>
    <w:next w:val="Parastais"/>
    <w:link w:val="Virsraksts1Rakstz"/>
    <w:uiPriority w:val="9"/>
    <w:qFormat/>
    <w:rsid w:val="00A2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ais"/>
    <w:next w:val="Parastais"/>
    <w:link w:val="Virsraksts2Rakstz"/>
    <w:uiPriority w:val="9"/>
    <w:semiHidden/>
    <w:unhideWhenUsed/>
    <w:qFormat/>
    <w:rsid w:val="00A2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ais"/>
    <w:next w:val="Parastais"/>
    <w:link w:val="Virsraksts3Rakstz"/>
    <w:uiPriority w:val="9"/>
    <w:semiHidden/>
    <w:unhideWhenUsed/>
    <w:qFormat/>
    <w:rsid w:val="00A23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ais"/>
    <w:next w:val="Parastais"/>
    <w:link w:val="Virsraksts4Rakstz"/>
    <w:uiPriority w:val="9"/>
    <w:semiHidden/>
    <w:unhideWhenUsed/>
    <w:qFormat/>
    <w:rsid w:val="00A2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ais"/>
    <w:next w:val="Parastais"/>
    <w:link w:val="Virsraksts5Rakstz"/>
    <w:uiPriority w:val="9"/>
    <w:semiHidden/>
    <w:unhideWhenUsed/>
    <w:qFormat/>
    <w:rsid w:val="00A23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ais"/>
    <w:next w:val="Parastais"/>
    <w:link w:val="Virsraksts6Rakstz"/>
    <w:uiPriority w:val="9"/>
    <w:semiHidden/>
    <w:unhideWhenUsed/>
    <w:qFormat/>
    <w:rsid w:val="00A2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ais"/>
    <w:next w:val="Parastais"/>
    <w:link w:val="Virsraksts7Rakstz"/>
    <w:uiPriority w:val="9"/>
    <w:semiHidden/>
    <w:unhideWhenUsed/>
    <w:qFormat/>
    <w:rsid w:val="00A2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ais"/>
    <w:next w:val="Parastais"/>
    <w:link w:val="Virsraksts8Rakstz"/>
    <w:uiPriority w:val="9"/>
    <w:semiHidden/>
    <w:unhideWhenUsed/>
    <w:qFormat/>
    <w:rsid w:val="00A2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ais"/>
    <w:next w:val="Parastais"/>
    <w:link w:val="Virsraksts9Rakstz"/>
    <w:uiPriority w:val="9"/>
    <w:semiHidden/>
    <w:unhideWhenUsed/>
    <w:qFormat/>
    <w:rsid w:val="00A2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23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23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23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230A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230A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230A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230A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230A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230A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ais"/>
    <w:next w:val="Parastais"/>
    <w:link w:val="NosaukumsRakstz"/>
    <w:uiPriority w:val="10"/>
    <w:qFormat/>
    <w:rsid w:val="00A2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ais"/>
    <w:next w:val="Parastais"/>
    <w:link w:val="ApakvirsrakstsRakstz"/>
    <w:uiPriority w:val="11"/>
    <w:qFormat/>
    <w:rsid w:val="00A2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2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ais"/>
    <w:next w:val="Parastais"/>
    <w:link w:val="CittsRakstz"/>
    <w:uiPriority w:val="29"/>
    <w:qFormat/>
    <w:rsid w:val="00A2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230AB"/>
    <w:rPr>
      <w:i/>
      <w:iCs/>
      <w:color w:val="404040" w:themeColor="text1" w:themeTint="BF"/>
    </w:rPr>
  </w:style>
  <w:style w:type="paragraph" w:styleId="Sarakstarindkopa">
    <w:name w:val="List Paragraph"/>
    <w:basedOn w:val="Parastais"/>
    <w:uiPriority w:val="34"/>
    <w:qFormat/>
    <w:rsid w:val="00A230A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230AB"/>
    <w:rPr>
      <w:i/>
      <w:iCs/>
      <w:color w:val="0F4761" w:themeColor="accent1" w:themeShade="BF"/>
    </w:rPr>
  </w:style>
  <w:style w:type="paragraph" w:styleId="Intensvscitts">
    <w:name w:val="Intense Quote"/>
    <w:basedOn w:val="Parastais"/>
    <w:next w:val="Parastais"/>
    <w:link w:val="IntensvscittsRakstz"/>
    <w:uiPriority w:val="30"/>
    <w:qFormat/>
    <w:rsid w:val="00A23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230A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23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Purina</dc:creator>
  <cp:keywords/>
  <dc:description/>
  <cp:lastModifiedBy>Skaidrite</cp:lastModifiedBy>
  <cp:revision>11</cp:revision>
  <dcterms:created xsi:type="dcterms:W3CDTF">2024-05-31T12:32:00Z</dcterms:created>
  <dcterms:modified xsi:type="dcterms:W3CDTF">2024-07-03T10:51:00Z</dcterms:modified>
</cp:coreProperties>
</file>